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03E8" w14:textId="77777777" w:rsidR="0094648A" w:rsidRDefault="0094648A" w:rsidP="0094648A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29A6C395" w14:textId="43DC9D23" w:rsidR="0094648A" w:rsidRPr="00DE2C74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  <w:t xml:space="preserve">Образец № </w:t>
      </w:r>
      <w:r w:rsidR="00EF0DCB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4</w:t>
      </w:r>
      <w:r w:rsidR="001642EE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.1.</w:t>
      </w:r>
    </w:p>
    <w:p w14:paraId="7DA77A1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bg-BG"/>
        </w:rPr>
      </w:pPr>
    </w:p>
    <w:p w14:paraId="1D04747E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4EF5C40A" w14:textId="4B92441A" w:rsidR="0094648A" w:rsidRDefault="0094648A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„В</w:t>
      </w:r>
      <w:r w:rsidR="0011749F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и 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К“ ООД</w:t>
      </w:r>
      <w:r w:rsidR="00DE2C74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,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гр. </w:t>
      </w:r>
      <w:r w:rsidR="00DE2C74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КЪРДЖАЛИ</w:t>
      </w:r>
    </w:p>
    <w:p w14:paraId="70464536" w14:textId="77777777" w:rsidR="00DE2C74" w:rsidRPr="00144DF9" w:rsidRDefault="00DE2C74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</w:p>
    <w:p w14:paraId="456E8B4D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CE2D061" w14:textId="77777777" w:rsidR="0094648A" w:rsidRPr="00144DF9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6460F70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14:paraId="253B0110" w14:textId="678CDC0A" w:rsidR="00DE2C74" w:rsidRPr="00DE2C74" w:rsidRDefault="0094648A" w:rsidP="0011749F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обществена поръчка с </w:t>
      </w:r>
      <w:r w:rsidRPr="00DE2C7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предмет:</w:t>
      </w:r>
      <w:r w:rsidR="00487BBC">
        <w:rPr>
          <w:lang w:val="bg-BG"/>
        </w:rPr>
        <w:t xml:space="preserve"> </w:t>
      </w:r>
      <w:r w:rsidR="00FB14A0" w:rsidRPr="00FB14A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„Инженеринг на обект „Външни водопроводи на ВС „Боровица“ в две обособени позиции“</w:t>
      </w:r>
    </w:p>
    <w:p w14:paraId="510DF7E9" w14:textId="4F5CA1C9" w:rsidR="00DE2C74" w:rsidRPr="00DE2C74" w:rsidRDefault="00DE2C74" w:rsidP="0011749F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DE2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За Обособена позиция № 1 – „Инженеринг на обект „</w:t>
      </w:r>
      <w:r w:rsidR="00C502B6" w:rsidRPr="00C502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Реконструкция на магистрален водопровод на ВС „Боровица“ от с. Ненково до ПСПВ Енчец</w:t>
      </w:r>
      <w:r w:rsidRPr="00DE2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“</w:t>
      </w:r>
    </w:p>
    <w:p w14:paraId="11C33205" w14:textId="77777777" w:rsidR="00DE2C74" w:rsidRDefault="00DE2C74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8441CD1" w14:textId="77777777" w:rsidR="00DE2C74" w:rsidRPr="00DE2C74" w:rsidRDefault="00DE2C74" w:rsidP="00DE2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…………………………………………………………………...…………………….</w:t>
      </w:r>
    </w:p>
    <w:p w14:paraId="68127E5A" w14:textId="77777777" w:rsidR="00DE2C74" w:rsidRPr="00DE2C74" w:rsidRDefault="00DE2C74" w:rsidP="00DE2C74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наименование на участника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2886296C" w14:textId="77777777" w:rsidR="00DE2C74" w:rsidRPr="00DE2C74" w:rsidRDefault="00DE2C74" w:rsidP="00DE2C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ЕИК/БУЛСТАТ/друга индивидуализация 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..………………</w:t>
      </w:r>
    </w:p>
    <w:p w14:paraId="3DEFEF3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38B83EA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трите имена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0F47B528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4CFD6D0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длъжност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738DDBAD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4316E91" w14:textId="77777777" w:rsidR="0094648A" w:rsidRPr="00144DF9" w:rsidRDefault="0094648A" w:rsidP="00DE2C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44DF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14:paraId="176B67C0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1547A3B" w14:textId="21BCEF4B" w:rsidR="00DE2C74" w:rsidRDefault="00DE2C74" w:rsidP="00DE2C74">
      <w:pPr>
        <w:spacing w:line="256" w:lineRule="auto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настоящото Ви представяме нашата ценова оферта за участие в обявената от Вас процедура за възлагане на обществената поръчка с горецитирания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о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бособена позиция № 1 „Инженеринг на обект „</w:t>
      </w:r>
      <w:r w:rsidR="00AA3D3C" w:rsidRPr="00AA3D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Реконструкция на магистрален водопровод на ВС „Боровица“ от с. Ненково до ПСПВ Енчец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“.</w:t>
      </w:r>
    </w:p>
    <w:p w14:paraId="7602DC9E" w14:textId="6906D645" w:rsidR="0094648A" w:rsidRDefault="00F83A71" w:rsidP="00DE2C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I</w:t>
      </w:r>
      <w:r w:rsidR="00F8334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.</w:t>
      </w:r>
      <w:r w:rsidR="000E786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</w:t>
      </w:r>
      <w:r w:rsidR="00DE2C74" w:rsidRPr="00DE2C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изпълним предмета на обществената поръчка за цена в общ размер на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="00DE2C74"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="00DE2C74" w:rsidRPr="00DE2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или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="00DE2C74"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="00DE2C74" w:rsidRP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</w:t>
      </w:r>
      <w:r w:rsid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,</w:t>
      </w:r>
      <w:r w:rsidR="0068087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="0094648A" w:rsidRPr="00056F0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разпределена, както следва: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5"/>
        <w:gridCol w:w="2406"/>
      </w:tblGrid>
      <w:tr w:rsidR="006952DE" w:rsidRPr="003B77E8" w14:paraId="28663940" w14:textId="77777777" w:rsidTr="00DE2C74">
        <w:tc>
          <w:tcPr>
            <w:tcW w:w="9771" w:type="dxa"/>
            <w:gridSpan w:val="2"/>
          </w:tcPr>
          <w:p w14:paraId="4D7F517E" w14:textId="7804C7D3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Обект: </w:t>
            </w:r>
            <w:r w:rsidR="00DE2C74" w:rsidRPr="00DE2C74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bg-BG" w:eastAsia="bg-BG"/>
              </w:rPr>
              <w:t>„</w:t>
            </w:r>
            <w:r w:rsidR="00AA3D3C" w:rsidRPr="00AA3D3C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bg-BG" w:eastAsia="bg-BG"/>
              </w:rPr>
              <w:t>Реконструкция на магистрален водопровод на ВС „Боровица“ от с. Ненково до ПСПВ Енчец</w:t>
            </w:r>
            <w:r w:rsidR="00DE2C74" w:rsidRPr="00DE2C74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bg-BG" w:eastAsia="bg-BG"/>
              </w:rPr>
              <w:t>“</w:t>
            </w:r>
          </w:p>
        </w:tc>
      </w:tr>
      <w:tr w:rsidR="006952DE" w:rsidRPr="003B77E8" w14:paraId="217B3BC2" w14:textId="77777777" w:rsidTr="00DE2C74">
        <w:tc>
          <w:tcPr>
            <w:tcW w:w="7365" w:type="dxa"/>
          </w:tcPr>
          <w:p w14:paraId="74AF03FE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136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Вид дейност/бюджетно перо</w:t>
            </w:r>
          </w:p>
        </w:tc>
        <w:tc>
          <w:tcPr>
            <w:tcW w:w="2406" w:type="dxa"/>
          </w:tcPr>
          <w:p w14:paraId="79392CDE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36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Стойност в лева без ДДС</w:t>
            </w:r>
          </w:p>
        </w:tc>
      </w:tr>
      <w:tr w:rsidR="006952DE" w:rsidRPr="003B77E8" w14:paraId="01EEEBF7" w14:textId="77777777" w:rsidTr="00DE2C74">
        <w:tc>
          <w:tcPr>
            <w:tcW w:w="7365" w:type="dxa"/>
          </w:tcPr>
          <w:p w14:paraId="0FB045BD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E4E3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 Изготвяне на инвестиционен проект във фаза „работен </w:t>
            </w:r>
            <w:r w:rsidRPr="001E4E3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проект“</w:t>
            </w:r>
          </w:p>
        </w:tc>
        <w:tc>
          <w:tcPr>
            <w:tcW w:w="2406" w:type="dxa"/>
          </w:tcPr>
          <w:p w14:paraId="78702957" w14:textId="6BC489CF" w:rsidR="006952DE" w:rsidRPr="00BD43D3" w:rsidRDefault="006952DE" w:rsidP="004C3D22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6952DE" w14:paraId="525D92A4" w14:textId="77777777" w:rsidTr="00DE2C74">
        <w:tc>
          <w:tcPr>
            <w:tcW w:w="7365" w:type="dxa"/>
          </w:tcPr>
          <w:p w14:paraId="165F00BF" w14:textId="157FBEC4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2. </w:t>
            </w:r>
            <w:r w:rsidR="006952DE" w:rsidRPr="00D11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Осъществяване</w:t>
            </w:r>
            <w:r w:rsidR="006952DE" w:rsidRPr="00D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2DE" w:rsidRPr="00D97E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авторски надзор</w:t>
            </w:r>
          </w:p>
        </w:tc>
        <w:tc>
          <w:tcPr>
            <w:tcW w:w="2406" w:type="dxa"/>
          </w:tcPr>
          <w:p w14:paraId="55AC69A4" w14:textId="7EED9797" w:rsidR="006952DE" w:rsidRPr="0007398B" w:rsidRDefault="006952DE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DE" w:rsidRPr="003B77E8" w14:paraId="4E2AC059" w14:textId="77777777" w:rsidTr="00DE2C74">
        <w:tc>
          <w:tcPr>
            <w:tcW w:w="7365" w:type="dxa"/>
          </w:tcPr>
          <w:p w14:paraId="357B3BF4" w14:textId="5C39B1F8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3.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Изпълнение на строително-монтажни работи</w:t>
            </w:r>
            <w:r w:rsidR="00495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(СМР)</w:t>
            </w:r>
          </w:p>
        </w:tc>
        <w:tc>
          <w:tcPr>
            <w:tcW w:w="2406" w:type="dxa"/>
          </w:tcPr>
          <w:p w14:paraId="53B7D31C" w14:textId="16D3F58A" w:rsidR="006952DE" w:rsidRPr="00BD43D3" w:rsidRDefault="006952DE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952DE" w:rsidRPr="003B77E8" w14:paraId="36E78CC4" w14:textId="77777777" w:rsidTr="00DE2C74">
        <w:tc>
          <w:tcPr>
            <w:tcW w:w="7365" w:type="dxa"/>
          </w:tcPr>
          <w:p w14:paraId="366D1008" w14:textId="61B97A71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4.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Провизорни суми (непредвидени разходи) 10</w:t>
            </w:r>
            <w:r w:rsidR="0005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%</w:t>
            </w:r>
            <w:r w:rsidR="00495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от стойността на СМР</w:t>
            </w:r>
          </w:p>
        </w:tc>
        <w:tc>
          <w:tcPr>
            <w:tcW w:w="2406" w:type="dxa"/>
          </w:tcPr>
          <w:p w14:paraId="110CE630" w14:textId="0EA1FAFF" w:rsidR="006952DE" w:rsidRPr="00E0182C" w:rsidRDefault="006952DE" w:rsidP="004C3D22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6105AA3F" w14:textId="46570DB3" w:rsidR="0094648A" w:rsidRPr="00EF0DCB" w:rsidRDefault="0094648A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Посочените цени включват всички </w:t>
      </w:r>
      <w:r w:rsidR="000562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присъщи 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разходи</w:t>
      </w:r>
      <w:r w:rsidR="000562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необходими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точното и качествено изпълнение на </w:t>
      </w:r>
      <w:r w:rsid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дейностите от предмета на поръчката 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съответствие с нормите и нормативите действащи в Република България. Цените са посочени в български лева. </w:t>
      </w:r>
    </w:p>
    <w:p w14:paraId="31612408" w14:textId="3541E978" w:rsidR="0094648A" w:rsidRPr="00266E9E" w:rsidRDefault="0094648A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Предложените цени са определени при пълно съответствие с условията от документацията и </w:t>
      </w:r>
      <w:r w:rsidR="00EF0DCB"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„Изисквания на Възложителя“ (Техническа спецификация) </w:t>
      </w:r>
      <w:r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процедурата.</w:t>
      </w:r>
    </w:p>
    <w:p w14:paraId="76B00505" w14:textId="45455C62" w:rsidR="0094648A" w:rsidRPr="00EF0DCB" w:rsidRDefault="00F83A71" w:rsidP="00D11A15">
      <w:pPr>
        <w:widowControl w:val="0"/>
        <w:autoSpaceDE w:val="0"/>
        <w:autoSpaceDN w:val="0"/>
        <w:adjustRightInd w:val="0"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</w:t>
      </w:r>
      <w:r w:rsidR="0094648A" w:rsidRP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бъдем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 за изпълнител, да изпълним </w:t>
      </w:r>
      <w:r w:rsid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договора за проектиране и </w:t>
      </w:r>
      <w:r w:rsidR="00F8334C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строителство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сроковете и условията, залегнали в 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Договора, Специ</w:t>
      </w:r>
      <w:r w:rsidR="000759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фич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ните и Общи условия и Приложението към офертата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</w:t>
      </w:r>
      <w:r w:rsidR="00F8334C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Договора, Специ</w:t>
      </w:r>
      <w:r w:rsidR="000759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фич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ните и Общи условия и Приложението към офертата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като всички наши действия подлежат на проверка и съгласуване от страна на 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ъзложителя, вкл. външни за страната органи.</w:t>
      </w:r>
    </w:p>
    <w:p w14:paraId="56073A4B" w14:textId="5C416584" w:rsidR="0094648A" w:rsidRPr="00D11A15" w:rsidRDefault="00F83A71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</w:t>
      </w:r>
      <w:r w:rsidR="0094648A" w:rsidRP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не по-късно от датата на сключване на договора ние се задължаваме да представим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га</w:t>
      </w:r>
      <w:r w:rsidR="0094648A" w:rsidRPr="00EF0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ранция за изпълнение по договора 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размер на</w:t>
      </w:r>
      <w:r w:rsidR="00F8334C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908C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%</w:t>
      </w:r>
      <w:r w:rsidR="00D1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</w:t>
      </w:r>
      <w:r w:rsidR="00D908C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пет</w:t>
      </w:r>
      <w:r w:rsidR="00D1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сто)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 предложената обща цена.</w:t>
      </w:r>
    </w:p>
    <w:p w14:paraId="3B8A1FDC" w14:textId="4D36D610" w:rsidR="000652B1" w:rsidRDefault="00F83A71" w:rsidP="00FB4E7B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</w:t>
      </w:r>
      <w:r w:rsidR="00F8334C" w:rsidRPr="00FB4E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F8334C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94648A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Запознати сме, че ако </w:t>
      </w:r>
      <w:r w:rsidR="00EF0DCB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участник, ко</w:t>
      </w:r>
      <w:r w:rsidR="002323C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й</w:t>
      </w:r>
      <w:r w:rsidR="00EF0DCB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 по какъвто и да е начин, е включил някъде в офертата си извън плика „Предлагани ценови параметри” елементи, свързани с предлаганата цена (или части от нея), ще бъде отстранен от участие в процедурата.</w:t>
      </w:r>
    </w:p>
    <w:p w14:paraId="4BBF01D9" w14:textId="57DA0B11" w:rsidR="00F83A71" w:rsidRPr="003B77E8" w:rsidRDefault="00F83A71" w:rsidP="00FB4E7B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F83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3B77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3B77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Неразделна част от нас</w:t>
      </w:r>
      <w:bookmarkStart w:id="0" w:name="_GoBack"/>
      <w:bookmarkEnd w:id="0"/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тоящото Ценово предложение </w:t>
      </w:r>
      <w:r w:rsidR="0056222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Ц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енов</w:t>
      </w:r>
      <w:r w:rsidR="0056222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таблиц</w:t>
      </w:r>
      <w:r w:rsidR="0056222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(Образец 4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.1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.1.), отразяващ</w:t>
      </w:r>
      <w:r w:rsidR="0056222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0F12B3" w:rsidRPr="003B77E8">
        <w:rPr>
          <w:lang w:val="ru-RU"/>
        </w:rPr>
        <w:t xml:space="preserve"> 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Количествената сметка 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изпълнение на поръчката 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окрупнени показатели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 Същ</w:t>
      </w:r>
      <w:r w:rsidR="0056222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ата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ще служ</w:t>
      </w:r>
      <w:r w:rsidR="0056222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заплащане на работите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като ще бъдат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подкрепен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подробна количествена сметка от работн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ия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проект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4D93AABC" w14:textId="77777777" w:rsidR="00EF0DCB" w:rsidRDefault="00EF0DCB" w:rsidP="0094648A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676"/>
      </w:tblGrid>
      <w:tr w:rsidR="0005626F" w:rsidRPr="0005626F" w14:paraId="15AD4850" w14:textId="77777777" w:rsidTr="0005626F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BFB6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ab/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6D27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05626F" w:rsidRPr="0005626F" w14:paraId="1913FB58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E20E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0761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05626F" w:rsidRPr="0005626F" w14:paraId="6018A156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100C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562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00DA753A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0562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F5E1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  <w:tr w:rsidR="0005626F" w:rsidRPr="0005626F" w14:paraId="1AF6B9B6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5B6D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2FC1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14:paraId="58FB6497" w14:textId="77777777" w:rsidR="00EA666A" w:rsidRPr="00EF0DCB" w:rsidRDefault="00EA666A"/>
    <w:sectPr w:rsidR="00EA666A" w:rsidRPr="00EF0DCB" w:rsidSect="00DE2C74">
      <w:headerReference w:type="default" r:id="rId7"/>
      <w:footerReference w:type="default" r:id="rId8"/>
      <w:pgSz w:w="12240" w:h="15840"/>
      <w:pgMar w:top="1417" w:right="118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BF9EC" w14:textId="77777777" w:rsidR="008C7FF1" w:rsidRDefault="008C7FF1" w:rsidP="0094648A">
      <w:pPr>
        <w:spacing w:after="0" w:line="240" w:lineRule="auto"/>
      </w:pPr>
      <w:r>
        <w:separator/>
      </w:r>
    </w:p>
  </w:endnote>
  <w:endnote w:type="continuationSeparator" w:id="0">
    <w:p w14:paraId="1CB5AD22" w14:textId="77777777" w:rsidR="008C7FF1" w:rsidRDefault="008C7FF1" w:rsidP="009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1001"/>
    </w:tblGrid>
    <w:tr w:rsidR="00C502B6" w:rsidRPr="003B77E8" w14:paraId="5517F197" w14:textId="77777777" w:rsidTr="00816EA4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4A0CE8F9" w14:textId="77777777" w:rsidR="00C502B6" w:rsidRPr="003B77E8" w:rsidRDefault="00C502B6" w:rsidP="00816EA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i/>
              <w:lang w:val="bg-BG"/>
            </w:rPr>
          </w:pPr>
          <w:r w:rsidRPr="003B77E8">
            <w:rPr>
              <w:rFonts w:ascii="Calibri" w:eastAsia="Calibri" w:hAnsi="Calibri"/>
              <w:i/>
              <w:lang w:val="bg-BG"/>
            </w:rPr>
            <w:t xml:space="preserve">------------------------------------------- </w:t>
          </w:r>
          <w:hyperlink r:id="rId1" w:history="1">
            <w:r w:rsidRPr="003B77E8">
              <w:rPr>
                <w:rFonts w:ascii="Calibri" w:eastAsia="Calibri" w:hAnsi="Calibri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3B77E8">
            <w:rPr>
              <w:rFonts w:ascii="Calibri" w:eastAsia="Calibri" w:hAnsi="Calibri"/>
              <w:i/>
              <w:lang w:val="bg-BG"/>
            </w:rPr>
            <w:t xml:space="preserve"> -------------------------------------</w:t>
          </w:r>
        </w:p>
        <w:p w14:paraId="6C527C2F" w14:textId="77777777" w:rsidR="00C502B6" w:rsidRPr="003B77E8" w:rsidRDefault="00C502B6" w:rsidP="00816EA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i/>
              <w:sz w:val="17"/>
              <w:szCs w:val="17"/>
              <w:lang w:val="bg-BG"/>
            </w:rPr>
          </w:pPr>
          <w:r w:rsidRPr="003B77E8">
            <w:rPr>
              <w:rFonts w:ascii="Calibri" w:eastAsia="Calibri" w:hAnsi="Calibri"/>
              <w:i/>
              <w:sz w:val="17"/>
              <w:szCs w:val="17"/>
              <w:lang w:val="bg-BG"/>
            </w:rPr>
            <w:t>Проект „Доизгражданe и реконструкция на водоснабдителната система и канализационни мрежи в обособената територия, обслужвана от „ВиК“ ООД, гр. Кърджали, България“,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33730E36" w14:textId="7A283677" w:rsidR="00C502B6" w:rsidRPr="003B77E8" w:rsidRDefault="00C502B6" w:rsidP="00816EA4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color w:val="FFFFFF"/>
              <w:lang w:val="bg-BG"/>
            </w:rPr>
          </w:pPr>
          <w:r w:rsidRPr="003B77E8">
            <w:rPr>
              <w:rFonts w:ascii="Calibri" w:eastAsia="Calibri" w:hAnsi="Calibri"/>
              <w:lang w:val="bg-BG"/>
            </w:rPr>
            <w:fldChar w:fldCharType="begin"/>
          </w:r>
          <w:r w:rsidRPr="003B77E8">
            <w:rPr>
              <w:rFonts w:ascii="Calibri" w:eastAsia="Calibri" w:hAnsi="Calibri"/>
              <w:lang w:val="bg-BG"/>
            </w:rPr>
            <w:instrText xml:space="preserve"> PAGE   \* MERGEFORMAT </w:instrText>
          </w:r>
          <w:r w:rsidRPr="003B77E8">
            <w:rPr>
              <w:rFonts w:ascii="Calibri" w:eastAsia="Calibri" w:hAnsi="Calibri"/>
              <w:lang w:val="bg-BG"/>
            </w:rPr>
            <w:fldChar w:fldCharType="separate"/>
          </w:r>
          <w:r w:rsidR="003B77E8">
            <w:rPr>
              <w:rFonts w:ascii="Calibri" w:eastAsia="Calibri" w:hAnsi="Calibri"/>
              <w:noProof/>
              <w:lang w:val="bg-BG"/>
            </w:rPr>
            <w:t>2</w:t>
          </w:r>
          <w:r w:rsidRPr="003B77E8">
            <w:rPr>
              <w:rFonts w:ascii="Calibri" w:eastAsia="Calibri" w:hAnsi="Calibri"/>
              <w:noProof/>
              <w:color w:val="FFFFFF"/>
              <w:lang w:val="bg-BG"/>
            </w:rPr>
            <w:fldChar w:fldCharType="end"/>
          </w:r>
        </w:p>
        <w:p w14:paraId="5FF50043" w14:textId="77777777" w:rsidR="00C502B6" w:rsidRPr="003B77E8" w:rsidRDefault="00C502B6" w:rsidP="00816EA4">
          <w:pPr>
            <w:spacing w:after="200" w:line="276" w:lineRule="auto"/>
            <w:rPr>
              <w:rFonts w:ascii="Calibri" w:eastAsia="Calibri" w:hAnsi="Calibri"/>
              <w:lang w:val="bg-BG"/>
            </w:rPr>
          </w:pPr>
        </w:p>
      </w:tc>
    </w:tr>
  </w:tbl>
  <w:p w14:paraId="0382E6E7" w14:textId="77777777" w:rsidR="00C502B6" w:rsidRPr="003B77E8" w:rsidRDefault="00C502B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4D41" w14:textId="77777777" w:rsidR="008C7FF1" w:rsidRDefault="008C7FF1" w:rsidP="0094648A">
      <w:pPr>
        <w:spacing w:after="0" w:line="240" w:lineRule="auto"/>
      </w:pPr>
      <w:r>
        <w:separator/>
      </w:r>
    </w:p>
  </w:footnote>
  <w:footnote w:type="continuationSeparator" w:id="0">
    <w:p w14:paraId="47A3795A" w14:textId="77777777" w:rsidR="008C7FF1" w:rsidRDefault="008C7FF1" w:rsidP="0094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7370" w14:textId="77777777" w:rsidR="0094648A" w:rsidRDefault="0094648A">
    <w:pPr>
      <w:pStyle w:val="Header"/>
    </w:pPr>
    <w:r>
      <w:rPr>
        <w:noProof/>
      </w:rPr>
      <w:drawing>
        <wp:inline distT="0" distB="0" distL="0" distR="0" wp14:anchorId="1309AD9C" wp14:editId="7556081E">
          <wp:extent cx="2222938" cy="854711"/>
          <wp:effectExtent l="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0826DEC" wp14:editId="26BFB680">
          <wp:extent cx="2212759" cy="892823"/>
          <wp:effectExtent l="0" t="0" r="0" b="254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C90"/>
    <w:multiLevelType w:val="multilevel"/>
    <w:tmpl w:val="F8EE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A"/>
    <w:rsid w:val="0005626F"/>
    <w:rsid w:val="00056F0B"/>
    <w:rsid w:val="000652B1"/>
    <w:rsid w:val="0007594B"/>
    <w:rsid w:val="000D315E"/>
    <w:rsid w:val="000E786C"/>
    <w:rsid w:val="000F12B3"/>
    <w:rsid w:val="0011749F"/>
    <w:rsid w:val="00137D54"/>
    <w:rsid w:val="00144DF9"/>
    <w:rsid w:val="001642EE"/>
    <w:rsid w:val="001C731F"/>
    <w:rsid w:val="002323C7"/>
    <w:rsid w:val="00260E68"/>
    <w:rsid w:val="00266E9E"/>
    <w:rsid w:val="002C304B"/>
    <w:rsid w:val="00317C92"/>
    <w:rsid w:val="003A103A"/>
    <w:rsid w:val="003B77E8"/>
    <w:rsid w:val="003F07C1"/>
    <w:rsid w:val="00487BBC"/>
    <w:rsid w:val="00495610"/>
    <w:rsid w:val="00515E48"/>
    <w:rsid w:val="00536C06"/>
    <w:rsid w:val="00562229"/>
    <w:rsid w:val="00571D0C"/>
    <w:rsid w:val="00575F59"/>
    <w:rsid w:val="005F2E35"/>
    <w:rsid w:val="00622F70"/>
    <w:rsid w:val="00653319"/>
    <w:rsid w:val="00680872"/>
    <w:rsid w:val="006952DE"/>
    <w:rsid w:val="006C3A06"/>
    <w:rsid w:val="006C491D"/>
    <w:rsid w:val="00701461"/>
    <w:rsid w:val="00703E36"/>
    <w:rsid w:val="00742307"/>
    <w:rsid w:val="007662FF"/>
    <w:rsid w:val="00802053"/>
    <w:rsid w:val="00830AE5"/>
    <w:rsid w:val="00833CDD"/>
    <w:rsid w:val="00896BAA"/>
    <w:rsid w:val="008C7FF1"/>
    <w:rsid w:val="0094648A"/>
    <w:rsid w:val="009478D4"/>
    <w:rsid w:val="00AA3D3C"/>
    <w:rsid w:val="00B00894"/>
    <w:rsid w:val="00B07B70"/>
    <w:rsid w:val="00BA596E"/>
    <w:rsid w:val="00BD3410"/>
    <w:rsid w:val="00C005D3"/>
    <w:rsid w:val="00C21940"/>
    <w:rsid w:val="00C502B6"/>
    <w:rsid w:val="00CB026A"/>
    <w:rsid w:val="00CB23CC"/>
    <w:rsid w:val="00CF68A3"/>
    <w:rsid w:val="00D11A15"/>
    <w:rsid w:val="00D34F96"/>
    <w:rsid w:val="00D370D7"/>
    <w:rsid w:val="00D908CD"/>
    <w:rsid w:val="00D97EEB"/>
    <w:rsid w:val="00DE2C74"/>
    <w:rsid w:val="00DF2075"/>
    <w:rsid w:val="00E0593E"/>
    <w:rsid w:val="00E33FC3"/>
    <w:rsid w:val="00E9363F"/>
    <w:rsid w:val="00E951D2"/>
    <w:rsid w:val="00EA666A"/>
    <w:rsid w:val="00EA68C6"/>
    <w:rsid w:val="00EB629A"/>
    <w:rsid w:val="00EE3BB9"/>
    <w:rsid w:val="00EE69A5"/>
    <w:rsid w:val="00EF0DCB"/>
    <w:rsid w:val="00F15D28"/>
    <w:rsid w:val="00F300BD"/>
    <w:rsid w:val="00F8334C"/>
    <w:rsid w:val="00F83A71"/>
    <w:rsid w:val="00F97BA6"/>
    <w:rsid w:val="00FA685C"/>
    <w:rsid w:val="00FB14A0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0F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8A"/>
  </w:style>
  <w:style w:type="paragraph" w:styleId="Footer">
    <w:name w:val="footer"/>
    <w:basedOn w:val="Normal"/>
    <w:link w:val="FooterChar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8A"/>
  </w:style>
  <w:style w:type="character" w:styleId="CommentReference">
    <w:name w:val="annotation reference"/>
    <w:basedOn w:val="DefaultParagraphFont"/>
    <w:uiPriority w:val="99"/>
    <w:semiHidden/>
    <w:unhideWhenUsed/>
    <w:rsid w:val="0065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3319"/>
    <w:pPr>
      <w:spacing w:after="0" w:line="240" w:lineRule="auto"/>
    </w:pPr>
  </w:style>
  <w:style w:type="table" w:styleId="TableGrid">
    <w:name w:val="Table Grid"/>
    <w:basedOn w:val="TableNormal"/>
    <w:uiPriority w:val="39"/>
    <w:rsid w:val="0069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Question,Гл точки,Normal bullet 2,List Paragraph2,List Paragraph1"/>
    <w:basedOn w:val="Normal"/>
    <w:link w:val="ListParagraphChar"/>
    <w:uiPriority w:val="34"/>
    <w:qFormat/>
    <w:rsid w:val="006952DE"/>
    <w:pPr>
      <w:ind w:left="720"/>
      <w:contextualSpacing/>
    </w:pPr>
  </w:style>
  <w:style w:type="character" w:customStyle="1" w:styleId="ListParagraphChar">
    <w:name w:val="List Paragraph Char"/>
    <w:aliases w:val="Question Char,Гл точки Char,Normal bullet 2 Char,List Paragraph2 Char,List Paragraph1 Char"/>
    <w:link w:val="ListParagraph"/>
    <w:uiPriority w:val="34"/>
    <w:locked/>
    <w:rsid w:val="006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2020-03-11T12:45:00Z</dcterms:created>
  <dcterms:modified xsi:type="dcterms:W3CDTF">2020-03-11T12:45:00Z</dcterms:modified>
</cp:coreProperties>
</file>